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520" w:rsidRDefault="00841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20253">
        <w:rPr>
          <w:rFonts w:ascii="Times New Roman" w:hAnsi="Times New Roman" w:cs="Times New Roman"/>
          <w:b/>
          <w:sz w:val="24"/>
          <w:szCs w:val="24"/>
        </w:rPr>
        <w:t>5</w:t>
      </w:r>
      <w:r w:rsidR="003119BD">
        <w:rPr>
          <w:rFonts w:ascii="Times New Roman" w:hAnsi="Times New Roman" w:cs="Times New Roman"/>
          <w:b/>
          <w:sz w:val="24"/>
          <w:szCs w:val="24"/>
        </w:rPr>
        <w:t>98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60F95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 w:rsidR="00702474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D5CCC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20B97" w:rsidRDefault="00BF12DB" w:rsidP="00F20B9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90DF2">
        <w:rPr>
          <w:rFonts w:ascii="Times New Roman" w:hAnsi="Times New Roman" w:cs="Times New Roman"/>
          <w:sz w:val="24"/>
          <w:szCs w:val="24"/>
        </w:rPr>
        <w:t>1</w:t>
      </w:r>
      <w:r w:rsidR="00740CDA">
        <w:rPr>
          <w:rFonts w:ascii="Times New Roman" w:hAnsi="Times New Roman" w:cs="Times New Roman"/>
          <w:sz w:val="24"/>
          <w:szCs w:val="24"/>
        </w:rPr>
        <w:t>2</w:t>
      </w:r>
      <w:r w:rsidR="00990DF2">
        <w:rPr>
          <w:rFonts w:ascii="Times New Roman" w:hAnsi="Times New Roman" w:cs="Times New Roman"/>
          <w:sz w:val="24"/>
          <w:szCs w:val="24"/>
        </w:rPr>
        <w:t>.06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EB66E8">
        <w:rPr>
          <w:rFonts w:ascii="Times New Roman" w:hAnsi="Times New Roman" w:cs="Times New Roman"/>
          <w:sz w:val="24"/>
          <w:szCs w:val="24"/>
        </w:rPr>
        <w:t>КЗК-</w:t>
      </w:r>
      <w:r w:rsidR="003119BD" w:rsidRPr="00EB66E8">
        <w:rPr>
          <w:rFonts w:ascii="Times New Roman" w:hAnsi="Times New Roman" w:cs="Times New Roman"/>
          <w:sz w:val="24"/>
          <w:szCs w:val="24"/>
        </w:rPr>
        <w:t>409</w:t>
      </w:r>
      <w:r w:rsidR="00611B2E" w:rsidRPr="00EB66E8">
        <w:rPr>
          <w:rFonts w:ascii="Times New Roman" w:hAnsi="Times New Roman" w:cs="Times New Roman"/>
          <w:sz w:val="24"/>
          <w:szCs w:val="24"/>
        </w:rPr>
        <w:t>/202</w:t>
      </w:r>
      <w:r w:rsidR="000F6122" w:rsidRPr="00EB66E8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EB66E8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4D58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8C4D58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C4D58">
        <w:rPr>
          <w:rFonts w:ascii="Times New Roman" w:hAnsi="Times New Roman" w:cs="Times New Roman"/>
          <w:sz w:val="24"/>
          <w:szCs w:val="24"/>
        </w:rPr>
        <w:t>член на КЗК г-</w:t>
      </w:r>
      <w:r w:rsidR="003119BD">
        <w:rPr>
          <w:rFonts w:ascii="Times New Roman" w:hAnsi="Times New Roman" w:cs="Times New Roman"/>
          <w:sz w:val="24"/>
          <w:szCs w:val="24"/>
        </w:rPr>
        <w:t>н</w:t>
      </w:r>
      <w:r w:rsidR="008C4D58">
        <w:rPr>
          <w:rFonts w:ascii="Times New Roman" w:hAnsi="Times New Roman" w:cs="Times New Roman"/>
          <w:sz w:val="24"/>
          <w:szCs w:val="24"/>
        </w:rPr>
        <w:t xml:space="preserve"> </w:t>
      </w:r>
      <w:r w:rsidR="003119B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 w:rsidR="008C4D58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B66E8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EB66E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3119BD" w:rsidRPr="00544D9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ЕТ „Маргарита – П - Иван Костадинов“ </w:t>
      </w:r>
      <w:r w:rsidR="00EC7C72" w:rsidRPr="00EB66E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>боподател, редовно призован,</w:t>
      </w:r>
      <w:r w:rsidR="003778F8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25BB3" w:rsidRPr="00ED7F42" w:rsidRDefault="00A87606" w:rsidP="00ED7F4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66E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3119BD" w:rsidRPr="00544D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Благоевград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3778F8">
        <w:rPr>
          <w:rFonts w:ascii="Times New Roman" w:hAnsi="Times New Roman" w:cs="Times New Roman"/>
          <w:sz w:val="24"/>
          <w:szCs w:val="24"/>
        </w:rPr>
        <w:t xml:space="preserve">не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3119BD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19BD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3119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119BD" w:rsidRPr="003119B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„Делчев инженеринг“ ЕООД </w:t>
      </w:r>
      <w:r w:rsidR="00F03471" w:rsidRPr="003119B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3119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990DF2" w:rsidRPr="003119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3119BD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90DF2" w:rsidRPr="003119B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B66E8" w:rsidRDefault="00EB66E8" w:rsidP="00EB66E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EB66E8" w:rsidRDefault="00EB66E8" w:rsidP="00EB66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EB66E8" w:rsidRDefault="00EB66E8" w:rsidP="00EB66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66E8" w:rsidRDefault="00EB66E8" w:rsidP="00EB66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68BF">
        <w:rPr>
          <w:rFonts w:ascii="Times New Roman" w:hAnsi="Times New Roman" w:cs="Times New Roman"/>
          <w:sz w:val="24"/>
          <w:szCs w:val="24"/>
        </w:rPr>
        <w:t xml:space="preserve">В хода на проучването по преписката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7668BF">
        <w:rPr>
          <w:rFonts w:ascii="Times New Roman" w:hAnsi="Times New Roman" w:cs="Times New Roman"/>
          <w:sz w:val="24"/>
          <w:szCs w:val="24"/>
        </w:rPr>
        <w:t xml:space="preserve">КЗК е </w:t>
      </w:r>
      <w:r>
        <w:rPr>
          <w:rFonts w:ascii="Times New Roman" w:hAnsi="Times New Roman" w:cs="Times New Roman"/>
          <w:sz w:val="24"/>
          <w:szCs w:val="24"/>
        </w:rPr>
        <w:t>постъпила молба от жалбоподателя за оттегляне на подадената от името на неговото дружество</w:t>
      </w:r>
      <w:r>
        <w:rPr>
          <w:rFonts w:ascii="Times New Roman" w:hAnsi="Times New Roman" w:cs="Times New Roman"/>
          <w:sz w:val="24"/>
          <w:szCs w:val="24"/>
        </w:rPr>
        <w:t xml:space="preserve"> жалба</w:t>
      </w:r>
      <w:r>
        <w:rPr>
          <w:rFonts w:ascii="Times New Roman" w:hAnsi="Times New Roman" w:cs="Times New Roman"/>
          <w:sz w:val="24"/>
          <w:szCs w:val="24"/>
        </w:rPr>
        <w:t>, въз основа на която е образувана настоящата преписка.</w:t>
      </w:r>
    </w:p>
    <w:p w:rsidR="00EB66E8" w:rsidRDefault="00EB66E8" w:rsidP="00EB66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66E8" w:rsidRPr="004279F3" w:rsidRDefault="00EB66E8" w:rsidP="00EB66E8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EB66E8" w:rsidRDefault="00EB66E8" w:rsidP="00EB66E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B66E8" w:rsidRPr="004279F3" w:rsidRDefault="00EB66E8" w:rsidP="00EB66E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B66E8" w:rsidRDefault="00EB66E8" w:rsidP="00EB66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B66E8" w:rsidRDefault="00EB66E8" w:rsidP="00EB66E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66E8" w:rsidRDefault="00EB66E8" w:rsidP="00EB66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молба за оттегляне</w:t>
      </w:r>
      <w:r>
        <w:rPr>
          <w:rFonts w:ascii="Times New Roman" w:hAnsi="Times New Roman" w:cs="Times New Roman"/>
          <w:sz w:val="24"/>
          <w:szCs w:val="24"/>
        </w:rPr>
        <w:t>, становищата и доказателствата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B66E8" w:rsidRDefault="00EB66E8" w:rsidP="00EB66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66E8" w:rsidRPr="00E43969" w:rsidRDefault="00EB66E8" w:rsidP="00EB66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6E8">
        <w:rPr>
          <w:rFonts w:ascii="Times New Roman" w:hAnsi="Times New Roman" w:cs="Times New Roman"/>
          <w:sz w:val="24"/>
          <w:szCs w:val="24"/>
        </w:rPr>
        <w:t>Процесуален представител на възложителя е представил молба с вх. № към КЗК-409 от 11.06.2025 г., в която е предявил разноски за юрисконсултско възнаграждение в минимален размер.</w:t>
      </w:r>
      <w:bookmarkStart w:id="0" w:name="_GoBack"/>
      <w:bookmarkEnd w:id="0"/>
    </w:p>
    <w:p w:rsidR="00EB66E8" w:rsidRPr="00E43969" w:rsidRDefault="00EB66E8" w:rsidP="00EB66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66E8" w:rsidRPr="00E43969" w:rsidRDefault="00EB66E8" w:rsidP="00EB66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lastRenderedPageBreak/>
        <w:t xml:space="preserve">КЗК следи служебно в хода на производството относно наличието на правен интерес у жалбоподателя, който представлява </w:t>
      </w:r>
      <w:r>
        <w:rPr>
          <w:rFonts w:ascii="Times New Roman" w:hAnsi="Times New Roman" w:cs="Times New Roman"/>
          <w:sz w:val="24"/>
          <w:szCs w:val="24"/>
        </w:rPr>
        <w:t>абсолют</w:t>
      </w:r>
      <w:r w:rsidRPr="00E43969">
        <w:rPr>
          <w:rFonts w:ascii="Times New Roman" w:hAnsi="Times New Roman" w:cs="Times New Roman"/>
          <w:sz w:val="24"/>
          <w:szCs w:val="24"/>
        </w:rPr>
        <w:t>на процесуална предпоставка за допустимост на жалбата.</w:t>
      </w:r>
    </w:p>
    <w:p w:rsidR="00EB66E8" w:rsidRPr="00E43969" w:rsidRDefault="00EB66E8" w:rsidP="00EB66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66E8" w:rsidRDefault="00EB66E8" w:rsidP="00EB66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66E8" w:rsidRPr="00E43969" w:rsidRDefault="00EB66E8" w:rsidP="00EB66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EB66E8" w:rsidRPr="00E43969" w:rsidRDefault="00EB66E8" w:rsidP="00EB66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66E8" w:rsidRDefault="00EB66E8" w:rsidP="00EB66E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B66E8" w:rsidRPr="00E43969" w:rsidRDefault="00EB66E8" w:rsidP="00EB66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66E8" w:rsidRPr="00E43969" w:rsidRDefault="00EB66E8" w:rsidP="00EB66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Ще се произнесе с надлежен акт, съобразно предоставените й правомощия по ЗОП, който акт ще бъде обявен в  законоустановения срок.</w:t>
      </w:r>
    </w:p>
    <w:p w:rsidR="00EB66E8" w:rsidRDefault="00EB66E8" w:rsidP="00EB66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EB66E8" w:rsidRDefault="00EB66E8" w:rsidP="00EB66E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B66E8" w:rsidRDefault="00EB66E8" w:rsidP="00EB66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66E8" w:rsidRDefault="00EB66E8" w:rsidP="00EB66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66E8" w:rsidRDefault="00EB66E8" w:rsidP="00EB66E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66E8" w:rsidRDefault="00EB66E8" w:rsidP="00EB66E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EB66E8" w:rsidRDefault="00EB66E8" w:rsidP="00EB66E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66E8" w:rsidRDefault="00EB66E8" w:rsidP="00EB66E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EB66E8" w:rsidRDefault="00EB66E8" w:rsidP="00EB66E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66E8" w:rsidRDefault="00EB66E8" w:rsidP="00EB66E8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66E8" w:rsidRDefault="00EB66E8" w:rsidP="00EB66E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EB66E8" w:rsidRDefault="00EB66E8" w:rsidP="00EB66E8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EB66E8" w:rsidRDefault="00EB66E8" w:rsidP="00EB66E8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EB66E8" w:rsidRDefault="00EB66E8" w:rsidP="00EB66E8">
      <w:pPr>
        <w:spacing w:after="0" w:line="264" w:lineRule="auto"/>
        <w:ind w:firstLine="708"/>
        <w:jc w:val="both"/>
      </w:pPr>
    </w:p>
    <w:p w:rsidR="009A1EC8" w:rsidRDefault="009A1EC8" w:rsidP="00EB66E8">
      <w:pPr>
        <w:spacing w:after="0" w:line="264" w:lineRule="auto"/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3A37" w:rsidRDefault="00B63A37">
      <w:pPr>
        <w:spacing w:after="0" w:line="240" w:lineRule="auto"/>
      </w:pPr>
      <w:r>
        <w:separator/>
      </w:r>
    </w:p>
  </w:endnote>
  <w:endnote w:type="continuationSeparator" w:id="0">
    <w:p w:rsidR="00B63A37" w:rsidRDefault="00B63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66E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B63A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3A37" w:rsidRDefault="00B63A37">
      <w:pPr>
        <w:spacing w:after="0" w:line="240" w:lineRule="auto"/>
      </w:pPr>
      <w:r>
        <w:separator/>
      </w:r>
    </w:p>
  </w:footnote>
  <w:footnote w:type="continuationSeparator" w:id="0">
    <w:p w:rsidR="00B63A37" w:rsidRDefault="00B63A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02CB"/>
    <w:rsid w:val="00075FFD"/>
    <w:rsid w:val="000817B9"/>
    <w:rsid w:val="00090481"/>
    <w:rsid w:val="00092CE1"/>
    <w:rsid w:val="000A207F"/>
    <w:rsid w:val="000A6DF5"/>
    <w:rsid w:val="000B6F96"/>
    <w:rsid w:val="000C53AF"/>
    <w:rsid w:val="000D1369"/>
    <w:rsid w:val="000D3DA3"/>
    <w:rsid w:val="000D7073"/>
    <w:rsid w:val="000E34AD"/>
    <w:rsid w:val="000E5071"/>
    <w:rsid w:val="000F0C28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56E16"/>
    <w:rsid w:val="001634D7"/>
    <w:rsid w:val="00170A10"/>
    <w:rsid w:val="00172CCF"/>
    <w:rsid w:val="00172FCA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E6270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2F67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06CC"/>
    <w:rsid w:val="003119BD"/>
    <w:rsid w:val="00311FAE"/>
    <w:rsid w:val="00314728"/>
    <w:rsid w:val="00320253"/>
    <w:rsid w:val="0033385B"/>
    <w:rsid w:val="003372B8"/>
    <w:rsid w:val="00345313"/>
    <w:rsid w:val="00363B5C"/>
    <w:rsid w:val="00367F77"/>
    <w:rsid w:val="00375625"/>
    <w:rsid w:val="003778F8"/>
    <w:rsid w:val="0039130D"/>
    <w:rsid w:val="0039169A"/>
    <w:rsid w:val="0039740D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2251F"/>
    <w:rsid w:val="00427AD6"/>
    <w:rsid w:val="0043084E"/>
    <w:rsid w:val="004309D7"/>
    <w:rsid w:val="00432772"/>
    <w:rsid w:val="00442E16"/>
    <w:rsid w:val="0045111B"/>
    <w:rsid w:val="00456A28"/>
    <w:rsid w:val="00460F95"/>
    <w:rsid w:val="0047536A"/>
    <w:rsid w:val="0049471F"/>
    <w:rsid w:val="00496C2C"/>
    <w:rsid w:val="00497278"/>
    <w:rsid w:val="004A5994"/>
    <w:rsid w:val="004A6F0B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145D"/>
    <w:rsid w:val="00535745"/>
    <w:rsid w:val="005420DF"/>
    <w:rsid w:val="0054481A"/>
    <w:rsid w:val="00556CE0"/>
    <w:rsid w:val="00560541"/>
    <w:rsid w:val="00577A5A"/>
    <w:rsid w:val="00580AD9"/>
    <w:rsid w:val="00583C0A"/>
    <w:rsid w:val="00583D8D"/>
    <w:rsid w:val="005931EB"/>
    <w:rsid w:val="005A2734"/>
    <w:rsid w:val="005A2ED3"/>
    <w:rsid w:val="005A31BB"/>
    <w:rsid w:val="005A35A3"/>
    <w:rsid w:val="005C2532"/>
    <w:rsid w:val="005C256C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5D71"/>
    <w:rsid w:val="006376F0"/>
    <w:rsid w:val="006501BF"/>
    <w:rsid w:val="00651D21"/>
    <w:rsid w:val="00660073"/>
    <w:rsid w:val="006609E1"/>
    <w:rsid w:val="00660C43"/>
    <w:rsid w:val="00665290"/>
    <w:rsid w:val="00674AB3"/>
    <w:rsid w:val="00675654"/>
    <w:rsid w:val="006756BC"/>
    <w:rsid w:val="006771E5"/>
    <w:rsid w:val="00681FF5"/>
    <w:rsid w:val="006835F6"/>
    <w:rsid w:val="00693336"/>
    <w:rsid w:val="0069458A"/>
    <w:rsid w:val="006A6F5A"/>
    <w:rsid w:val="006B278B"/>
    <w:rsid w:val="006D6F92"/>
    <w:rsid w:val="006F58B3"/>
    <w:rsid w:val="006F7E5B"/>
    <w:rsid w:val="00702474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5C20"/>
    <w:rsid w:val="0076514C"/>
    <w:rsid w:val="00773E63"/>
    <w:rsid w:val="0078282C"/>
    <w:rsid w:val="00786357"/>
    <w:rsid w:val="00795192"/>
    <w:rsid w:val="007A10D8"/>
    <w:rsid w:val="007A6D39"/>
    <w:rsid w:val="007B14AF"/>
    <w:rsid w:val="007C2C47"/>
    <w:rsid w:val="007D1597"/>
    <w:rsid w:val="007D54EA"/>
    <w:rsid w:val="007D5AD0"/>
    <w:rsid w:val="007E087D"/>
    <w:rsid w:val="007E08A6"/>
    <w:rsid w:val="007E76D4"/>
    <w:rsid w:val="007F4FF0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4D58"/>
    <w:rsid w:val="008C71F1"/>
    <w:rsid w:val="008D2750"/>
    <w:rsid w:val="008D2A97"/>
    <w:rsid w:val="008D66FF"/>
    <w:rsid w:val="008D787A"/>
    <w:rsid w:val="008F0C0D"/>
    <w:rsid w:val="008F0F0E"/>
    <w:rsid w:val="008F17AC"/>
    <w:rsid w:val="008F3696"/>
    <w:rsid w:val="008F3F3E"/>
    <w:rsid w:val="0090373C"/>
    <w:rsid w:val="00904EE0"/>
    <w:rsid w:val="00905168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90DF2"/>
    <w:rsid w:val="00994DAC"/>
    <w:rsid w:val="0099531F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3776F"/>
    <w:rsid w:val="00A41E21"/>
    <w:rsid w:val="00A41E96"/>
    <w:rsid w:val="00A5596F"/>
    <w:rsid w:val="00A6373A"/>
    <w:rsid w:val="00A82209"/>
    <w:rsid w:val="00A87606"/>
    <w:rsid w:val="00A87781"/>
    <w:rsid w:val="00A87C61"/>
    <w:rsid w:val="00A90498"/>
    <w:rsid w:val="00A92B4C"/>
    <w:rsid w:val="00A946F8"/>
    <w:rsid w:val="00AC465A"/>
    <w:rsid w:val="00AC5198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63A37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07E2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D6BFB"/>
    <w:rsid w:val="00DE1C0D"/>
    <w:rsid w:val="00DE6D68"/>
    <w:rsid w:val="00DF6433"/>
    <w:rsid w:val="00DF6AB4"/>
    <w:rsid w:val="00E029FC"/>
    <w:rsid w:val="00E031F0"/>
    <w:rsid w:val="00E03C1B"/>
    <w:rsid w:val="00E04516"/>
    <w:rsid w:val="00E04ED7"/>
    <w:rsid w:val="00E0588E"/>
    <w:rsid w:val="00E0745C"/>
    <w:rsid w:val="00E16DDF"/>
    <w:rsid w:val="00E176CA"/>
    <w:rsid w:val="00E27ED7"/>
    <w:rsid w:val="00E455E5"/>
    <w:rsid w:val="00E563AC"/>
    <w:rsid w:val="00E56BFB"/>
    <w:rsid w:val="00E61D23"/>
    <w:rsid w:val="00E6295E"/>
    <w:rsid w:val="00E64A5C"/>
    <w:rsid w:val="00E70EC9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B66E8"/>
    <w:rsid w:val="00EC7C72"/>
    <w:rsid w:val="00ED47A3"/>
    <w:rsid w:val="00ED7F42"/>
    <w:rsid w:val="00EE09BC"/>
    <w:rsid w:val="00EE39B2"/>
    <w:rsid w:val="00F00561"/>
    <w:rsid w:val="00F0105C"/>
    <w:rsid w:val="00F023CA"/>
    <w:rsid w:val="00F02984"/>
    <w:rsid w:val="00F03213"/>
    <w:rsid w:val="00F03471"/>
    <w:rsid w:val="00F11DAC"/>
    <w:rsid w:val="00F1460E"/>
    <w:rsid w:val="00F1633A"/>
    <w:rsid w:val="00F20B97"/>
    <w:rsid w:val="00F253A0"/>
    <w:rsid w:val="00F2793F"/>
    <w:rsid w:val="00F27C71"/>
    <w:rsid w:val="00F303DA"/>
    <w:rsid w:val="00F34F3B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55150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unhideWhenUsed/>
    <w:rsid w:val="003778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2</Pages>
  <Words>278</Words>
  <Characters>1585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2025-06-16T10:54:00Z</dcterms:modified>
</cp:coreProperties>
</file>